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03BEE67C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394DE4" w:rsidRPr="00394DE4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8F4BA6">
        <w:rPr>
          <w:rFonts w:ascii="Arial" w:eastAsia="Times New Roman" w:hAnsi="Arial" w:cs="Arial"/>
          <w:color w:val="252525"/>
        </w:rPr>
        <w:t>February</w:t>
      </w:r>
      <w:r w:rsidR="004B1A04">
        <w:rPr>
          <w:rFonts w:ascii="Arial" w:eastAsia="Times New Roman" w:hAnsi="Arial" w:cs="Arial"/>
          <w:color w:val="252525"/>
        </w:rPr>
        <w:t xml:space="preserve"> 2</w:t>
      </w:r>
      <w:r w:rsidR="008F4BA6">
        <w:rPr>
          <w:rFonts w:ascii="Arial" w:eastAsia="Times New Roman" w:hAnsi="Arial" w:cs="Arial"/>
          <w:color w:val="252525"/>
        </w:rPr>
        <w:t>6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7823657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4B1A04">
        <w:rPr>
          <w:rFonts w:ascii="Arial" w:eastAsia="Times New Roman" w:hAnsi="Arial" w:cs="Arial"/>
        </w:rPr>
        <w:t>1/2</w:t>
      </w:r>
      <w:r w:rsidR="008F4BA6">
        <w:rPr>
          <w:rFonts w:ascii="Arial" w:eastAsia="Times New Roman" w:hAnsi="Arial" w:cs="Arial"/>
        </w:rPr>
        <w:t>2</w:t>
      </w:r>
      <w:r w:rsidR="004B1A04">
        <w:rPr>
          <w:rFonts w:ascii="Arial" w:eastAsia="Times New Roman" w:hAnsi="Arial" w:cs="Arial"/>
        </w:rPr>
        <w:t>/2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2BB9DD0B" w14:textId="1C5C972F" w:rsidR="00394DE4" w:rsidRPr="004B1A04" w:rsidRDefault="004B1A04" w:rsidP="004B1A04">
      <w:pPr>
        <w:pStyle w:val="ListParagraph"/>
        <w:numPr>
          <w:ilvl w:val="0"/>
          <w:numId w:val="24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B1A04">
        <w:rPr>
          <w:rFonts w:ascii="Arial" w:eastAsia="Times New Roman" w:hAnsi="Arial" w:cs="Arial"/>
          <w:color w:val="252525"/>
        </w:rPr>
        <w:t>None.</w:t>
      </w: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75B7E4DD" w:rsidR="00144DA4" w:rsidRPr="004B1A0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8F4BA6">
        <w:rPr>
          <w:rStyle w:val="normaltextrun"/>
          <w:rFonts w:ascii="Arial" w:hAnsi="Arial" w:cs="Arial"/>
          <w:color w:val="252525"/>
        </w:rPr>
        <w:t xml:space="preserve">January </w:t>
      </w:r>
      <w:r w:rsidR="00394DE4">
        <w:rPr>
          <w:rStyle w:val="normaltextrun"/>
          <w:rFonts w:ascii="Arial" w:hAnsi="Arial" w:cs="Arial"/>
          <w:color w:val="252525"/>
        </w:rPr>
        <w:t>Promise Academy Financial Reports – Rick Hale</w:t>
      </w:r>
      <w:r w:rsidR="004B1A04">
        <w:rPr>
          <w:rStyle w:val="normaltextrun"/>
          <w:rFonts w:ascii="Arial" w:hAnsi="Arial" w:cs="Arial"/>
          <w:color w:val="252525"/>
        </w:rPr>
        <w:t xml:space="preserve"> &amp; Annie Edwards</w:t>
      </w:r>
    </w:p>
    <w:p w14:paraId="15F50835" w14:textId="123F678A" w:rsidR="004B1A04" w:rsidRPr="006D3C63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1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20"/>
  </w:num>
  <w:num w:numId="11" w16cid:durableId="1127360773">
    <w:abstractNumId w:val="19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2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  <w:num w:numId="24" w16cid:durableId="29197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8F4BA6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2023-10-23T15:56:00Z</cp:lastPrinted>
  <dcterms:created xsi:type="dcterms:W3CDTF">2024-02-26T16:36:00Z</dcterms:created>
  <dcterms:modified xsi:type="dcterms:W3CDTF">2024-02-26T16:36:00Z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